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4E" w:rsidRDefault="0051400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3727450</wp:posOffset>
            </wp:positionH>
            <wp:positionV relativeFrom="margin">
              <wp:posOffset>0</wp:posOffset>
            </wp:positionV>
            <wp:extent cx="670560" cy="8166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705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271" w:rsidRDefault="00162271">
      <w:pPr>
        <w:spacing w:line="360" w:lineRule="exact"/>
      </w:pPr>
    </w:p>
    <w:p w:rsidR="00162271" w:rsidRDefault="00162271">
      <w:pPr>
        <w:spacing w:line="360" w:lineRule="exact"/>
      </w:pPr>
    </w:p>
    <w:p w:rsidR="00162271" w:rsidRDefault="00162271">
      <w:pPr>
        <w:spacing w:line="360" w:lineRule="exact"/>
      </w:pPr>
    </w:p>
    <w:p w:rsidR="0013694E" w:rsidRDefault="0013694E">
      <w:pPr>
        <w:spacing w:line="360" w:lineRule="exact"/>
      </w:pPr>
    </w:p>
    <w:p w:rsidR="0013694E" w:rsidRDefault="0013694E">
      <w:pPr>
        <w:spacing w:line="1" w:lineRule="exact"/>
        <w:sectPr w:rsidR="0013694E">
          <w:pgSz w:w="11900" w:h="16840"/>
          <w:pgMar w:top="965" w:right="846" w:bottom="2413" w:left="1205" w:header="537" w:footer="1985" w:gutter="0"/>
          <w:pgNumType w:start="1"/>
          <w:cols w:space="720"/>
          <w:noEndnote/>
          <w:docGrid w:linePitch="360"/>
        </w:sectPr>
      </w:pPr>
    </w:p>
    <w:p w:rsidR="0013694E" w:rsidRDefault="00514008" w:rsidP="002023A3">
      <w:pPr>
        <w:pStyle w:val="11"/>
        <w:keepNext/>
        <w:keepLines/>
      </w:pPr>
      <w:bookmarkStart w:id="0" w:name="bookmark0"/>
      <w:r>
        <w:lastRenderedPageBreak/>
        <w:t>АДМИНИСТРАЦИЯ</w:t>
      </w:r>
      <w:r>
        <w:br/>
        <w:t>Виллозского городского поселения</w:t>
      </w:r>
      <w:r>
        <w:br/>
        <w:t>Ломоносовского района</w:t>
      </w:r>
      <w:bookmarkEnd w:id="0"/>
    </w:p>
    <w:p w:rsidR="0013694E" w:rsidRPr="00883FC6" w:rsidRDefault="00890FF5" w:rsidP="002023A3">
      <w:pPr>
        <w:pStyle w:val="1"/>
        <w:spacing w:after="300"/>
        <w:ind w:firstLine="0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0.5pt;margin-top:27pt;width:156.7pt;height:17.3pt;z-index:-125829375;mso-position-horizontal-relative:page" filled="f" stroked="f">
            <v:textbox inset="0,0,0,0">
              <w:txbxContent>
                <w:p w:rsidR="0013694E" w:rsidRDefault="00514008">
                  <w:pPr>
                    <w:pStyle w:val="1"/>
                    <w:ind w:firstLine="0"/>
                  </w:pPr>
                  <w:r>
                    <w:rPr>
                      <w:color w:val="23225F"/>
                    </w:rPr>
                    <w:t>«</w:t>
                  </w:r>
                  <w:r w:rsidR="00883FC6">
                    <w:rPr>
                      <w:color w:val="23225F"/>
                      <w:lang w:val="en-US"/>
                    </w:rPr>
                    <w:t>04</w:t>
                  </w:r>
                  <w:r w:rsidR="002023A3">
                    <w:rPr>
                      <w:color w:val="23225F"/>
                    </w:rPr>
                    <w:t xml:space="preserve">» </w:t>
                  </w:r>
                  <w:r w:rsidR="00341FAF">
                    <w:rPr>
                      <w:color w:val="23225F"/>
                    </w:rPr>
                    <w:t>августа</w:t>
                  </w:r>
                  <w:r w:rsidR="002023A3">
                    <w:rPr>
                      <w:color w:val="23225F"/>
                    </w:rPr>
                    <w:t xml:space="preserve"> 2023     </w:t>
                  </w:r>
                  <w:r>
                    <w:t>года</w:t>
                  </w:r>
                </w:p>
              </w:txbxContent>
            </v:textbox>
            <w10:wrap type="square" side="right" anchorx="page"/>
          </v:shape>
        </w:pict>
      </w:r>
      <w:r w:rsidR="002023A3">
        <w:rPr>
          <w:b/>
          <w:bCs/>
        </w:rPr>
        <w:t xml:space="preserve">    </w:t>
      </w:r>
      <w:r w:rsidR="00514008">
        <w:rPr>
          <w:b/>
          <w:bCs/>
        </w:rPr>
        <w:t>ПОСТАНОВЛЕНИЕ №</w:t>
      </w:r>
      <w:r w:rsidR="00883FC6">
        <w:rPr>
          <w:b/>
          <w:bCs/>
          <w:lang w:val="en-US"/>
        </w:rPr>
        <w:t>407</w:t>
      </w:r>
    </w:p>
    <w:p w:rsidR="0013694E" w:rsidRDefault="002023A3">
      <w:pPr>
        <w:pStyle w:val="1"/>
        <w:spacing w:after="300"/>
        <w:ind w:left="5040" w:firstLine="0"/>
      </w:pPr>
      <w:r>
        <w:t xml:space="preserve">                                  </w:t>
      </w:r>
      <w:r w:rsidR="00514008">
        <w:t>гп. Виллози</w:t>
      </w:r>
    </w:p>
    <w:p w:rsidR="0013694E" w:rsidRDefault="00514008">
      <w:pPr>
        <w:pStyle w:val="1"/>
        <w:spacing w:after="720"/>
        <w:ind w:firstLine="0"/>
      </w:pPr>
      <w:r>
        <w:t>О</w:t>
      </w:r>
      <w:r w:rsidR="002023A3">
        <w:t xml:space="preserve"> внесении изменений в Постановление  администрации Виллозского городского поселения Ломоносовского района № 214  от 17.05.2022 «О</w:t>
      </w:r>
      <w:r>
        <w:t>б утверждении Порядка проведения антикоррупционного мониторинга в администрации Виллозского городского поселения Ломоносовского района</w:t>
      </w:r>
      <w:r w:rsidR="002023A3">
        <w:t>»</w:t>
      </w:r>
    </w:p>
    <w:p w:rsidR="0013694E" w:rsidRDefault="00514008">
      <w:pPr>
        <w:pStyle w:val="1"/>
        <w:spacing w:after="400" w:line="276" w:lineRule="auto"/>
        <w:ind w:firstLine="860"/>
        <w:jc w:val="both"/>
      </w:pPr>
      <w: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="002023A3" w:rsidRPr="002023A3">
        <w:t>Федеральны</w:t>
      </w:r>
      <w:r w:rsidR="002023A3">
        <w:t xml:space="preserve">м </w:t>
      </w:r>
      <w:r w:rsidR="002023A3" w:rsidRPr="002023A3">
        <w:t xml:space="preserve"> закон</w:t>
      </w:r>
      <w:r w:rsidR="002023A3">
        <w:t>ом</w:t>
      </w:r>
      <w:r w:rsidR="002023A3" w:rsidRPr="002023A3">
        <w:t xml:space="preserve"> от 17.07.2009 N 172-ФЗ </w:t>
      </w:r>
      <w:r w:rsidR="002023A3">
        <w:t>«</w:t>
      </w:r>
      <w:r w:rsidR="002023A3" w:rsidRPr="002023A3">
        <w:t>Об антикоррупционной экспертизе нормативных правовых актов и проектов нормативных правовых актов</w:t>
      </w:r>
      <w:r w:rsidR="002023A3">
        <w:t xml:space="preserve">», </w:t>
      </w:r>
      <w:r w:rsidR="002023A3" w:rsidRPr="002023A3">
        <w:t xml:space="preserve"> </w:t>
      </w:r>
      <w:r w:rsidR="002023A3">
        <w:t>О</w:t>
      </w:r>
      <w:r>
        <w:t>бластным законом Ленинградской области от 17 июня 2011 года № 44-03 «О противодействии коррупции в Ленинградской области», Уставом муниципального образования Виллозского городского поселения Ломоносовского района,</w:t>
      </w:r>
    </w:p>
    <w:p w:rsidR="0013694E" w:rsidRDefault="00514008">
      <w:pPr>
        <w:pStyle w:val="1"/>
        <w:spacing w:after="300"/>
        <w:ind w:firstLine="860"/>
      </w:pPr>
      <w:r>
        <w:t>ПОСТАНОВЛЯЮ:</w:t>
      </w:r>
    </w:p>
    <w:p w:rsidR="0013694E" w:rsidRDefault="00B8313E" w:rsidP="00B8313E">
      <w:pPr>
        <w:pStyle w:val="1"/>
        <w:numPr>
          <w:ilvl w:val="0"/>
          <w:numId w:val="10"/>
        </w:numPr>
        <w:spacing w:after="300"/>
      </w:pPr>
      <w:r>
        <w:t>Изложить Приложение к  Постановлени</w:t>
      </w:r>
      <w:r w:rsidR="00290950">
        <w:t>ю</w:t>
      </w:r>
      <w:r>
        <w:t xml:space="preserve">  администрации Виллозского городского поселения Ломоносовского района № 214  от 17.05.2022 «Об утверждении Порядка проведения антикоррупционного мониторинга в администрации Виллозского городского поселения Ломоносовского района» в редакции, указанной в Приложении к настоящему постановлению.</w:t>
      </w:r>
    </w:p>
    <w:p w:rsidR="00B90374" w:rsidRDefault="00514008" w:rsidP="00B90374">
      <w:pPr>
        <w:pStyle w:val="1"/>
        <w:numPr>
          <w:ilvl w:val="0"/>
          <w:numId w:val="10"/>
        </w:numPr>
        <w:spacing w:after="300"/>
      </w:pPr>
      <w:r>
        <w:t xml:space="preserve">Настоящее постановление подлежит опубликованию (обнародованию), размещению на официальном сайте муниципального образования Виллозское городское поселение </w:t>
      </w:r>
      <w:hyperlink r:id="rId8" w:history="1">
        <w:r w:rsidRPr="00B90374">
          <w:rPr>
            <w:u w:val="single"/>
            <w:lang w:val="en-US" w:eastAsia="en-US" w:bidi="en-US"/>
          </w:rPr>
          <w:t>www</w:t>
        </w:r>
        <w:r w:rsidRPr="00B90374">
          <w:rPr>
            <w:u w:val="single"/>
            <w:lang w:eastAsia="en-US" w:bidi="en-US"/>
          </w:rPr>
          <w:t>.</w:t>
        </w:r>
        <w:r w:rsidRPr="00B90374">
          <w:rPr>
            <w:u w:val="single"/>
            <w:lang w:val="en-US" w:eastAsia="en-US" w:bidi="en-US"/>
          </w:rPr>
          <w:t>villozi</w:t>
        </w:r>
        <w:r w:rsidRPr="00B90374">
          <w:rPr>
            <w:u w:val="single"/>
            <w:lang w:eastAsia="en-US" w:bidi="en-US"/>
          </w:rPr>
          <w:t>-</w:t>
        </w:r>
        <w:r w:rsidRPr="00B90374">
          <w:rPr>
            <w:u w:val="single"/>
            <w:lang w:val="en-US" w:eastAsia="en-US" w:bidi="en-US"/>
          </w:rPr>
          <w:t>adm</w:t>
        </w:r>
        <w:r w:rsidRPr="00B90374">
          <w:rPr>
            <w:u w:val="single"/>
            <w:lang w:eastAsia="en-US" w:bidi="en-US"/>
          </w:rPr>
          <w:t>.</w:t>
        </w:r>
        <w:r w:rsidRPr="00B90374">
          <w:rPr>
            <w:u w:val="single"/>
            <w:lang w:val="en-US" w:eastAsia="en-US" w:bidi="en-US"/>
          </w:rPr>
          <w:t>ru</w:t>
        </w:r>
      </w:hyperlink>
      <w:r w:rsidRPr="002023A3">
        <w:rPr>
          <w:lang w:eastAsia="en-US" w:bidi="en-US"/>
        </w:rPr>
        <w:t xml:space="preserve"> </w:t>
      </w:r>
      <w:r>
        <w:t>и вступает в силу с момента публикации:</w:t>
      </w:r>
    </w:p>
    <w:p w:rsidR="0013694E" w:rsidRDefault="00514008" w:rsidP="00B90374">
      <w:pPr>
        <w:pStyle w:val="1"/>
        <w:numPr>
          <w:ilvl w:val="0"/>
          <w:numId w:val="10"/>
        </w:numPr>
        <w:spacing w:after="300"/>
      </w:pPr>
      <w:r>
        <w:t>Контроль за исполнением настоящего постановления оставляю за собой.</w:t>
      </w:r>
    </w:p>
    <w:p w:rsidR="0013694E" w:rsidRDefault="00890FF5">
      <w:pPr>
        <w:spacing w:line="1" w:lineRule="exact"/>
      </w:pPr>
      <w:r>
        <w:pict>
          <v:shape id="_x0000_s1033" type="#_x0000_t202" style="position:absolute;margin-left:61.45pt;margin-top:26.4pt;width:127.9pt;height:31.9pt;z-index:251657729;mso-wrap-distance-left:0;mso-wrap-distance-right:0;mso-position-horizontal-relative:page" filled="f" stroked="f">
            <v:textbox inset="0,0,0,0">
              <w:txbxContent>
                <w:p w:rsidR="0013694E" w:rsidRDefault="00514008">
                  <w:pPr>
                    <w:pStyle w:val="a5"/>
                    <w:spacing w:after="40"/>
                  </w:pPr>
                  <w:r>
                    <w:t>Глава администрации</w:t>
                  </w:r>
                </w:p>
                <w:p w:rsidR="0013694E" w:rsidRDefault="00514008">
                  <w:pPr>
                    <w:pStyle w:val="a5"/>
                    <w:spacing w:after="0"/>
                  </w:pPr>
                  <w:r>
                    <w:t>Виллозского городского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margin-left:441.1pt;margin-top:42pt;width:75.85pt;height:15.6pt;z-index:251657731;mso-wrap-distance-left:0;mso-wrap-distance-right:0;mso-position-horizontal-relative:page" filled="f" stroked="f">
            <v:textbox inset="0,0,0,0">
              <w:txbxContent>
                <w:p w:rsidR="0013694E" w:rsidRDefault="00514008">
                  <w:pPr>
                    <w:pStyle w:val="a5"/>
                    <w:spacing w:after="0"/>
                  </w:pPr>
                  <w:r>
                    <w:t>С.В. Андреева</w:t>
                  </w:r>
                </w:p>
              </w:txbxContent>
            </v:textbox>
            <w10:wrap anchorx="page"/>
          </v:shape>
        </w:pict>
      </w:r>
    </w:p>
    <w:p w:rsidR="002023A3" w:rsidRDefault="002023A3">
      <w:pPr>
        <w:pStyle w:val="1"/>
        <w:ind w:firstLine="0"/>
        <w:jc w:val="right"/>
      </w:pPr>
    </w:p>
    <w:p w:rsidR="002023A3" w:rsidRDefault="002023A3">
      <w:pPr>
        <w:pStyle w:val="1"/>
        <w:ind w:firstLine="0"/>
        <w:jc w:val="right"/>
      </w:pPr>
    </w:p>
    <w:p w:rsidR="002023A3" w:rsidRDefault="002023A3">
      <w:pPr>
        <w:pStyle w:val="1"/>
        <w:ind w:firstLine="0"/>
        <w:jc w:val="right"/>
      </w:pPr>
    </w:p>
    <w:p w:rsidR="002023A3" w:rsidRDefault="002023A3">
      <w:pPr>
        <w:pStyle w:val="1"/>
        <w:ind w:firstLine="0"/>
        <w:jc w:val="right"/>
      </w:pPr>
    </w:p>
    <w:p w:rsidR="00B90374" w:rsidRDefault="00B90374" w:rsidP="00290950">
      <w:pPr>
        <w:pStyle w:val="1"/>
        <w:ind w:left="3720" w:right="300" w:firstLine="0"/>
        <w:jc w:val="right"/>
        <w:rPr>
          <w:b/>
          <w:bCs/>
        </w:rPr>
      </w:pPr>
      <w:r>
        <w:rPr>
          <w:b/>
          <w:bCs/>
        </w:rPr>
        <w:t xml:space="preserve">Приложение к Постановлению № </w:t>
      </w:r>
      <w:r w:rsidR="00883FC6">
        <w:rPr>
          <w:b/>
          <w:bCs/>
          <w:lang w:val="en-US"/>
        </w:rPr>
        <w:t>407</w:t>
      </w:r>
      <w:r>
        <w:rPr>
          <w:b/>
          <w:bCs/>
        </w:rPr>
        <w:t xml:space="preserve"> от </w:t>
      </w:r>
      <w:r w:rsidR="00883FC6">
        <w:rPr>
          <w:b/>
          <w:bCs/>
          <w:lang w:val="en-US"/>
        </w:rPr>
        <w:t>04</w:t>
      </w:r>
      <w:r w:rsidR="006A0366">
        <w:rPr>
          <w:b/>
          <w:bCs/>
        </w:rPr>
        <w:t>.08.</w:t>
      </w:r>
      <w:r>
        <w:rPr>
          <w:b/>
          <w:bCs/>
        </w:rPr>
        <w:t xml:space="preserve"> 2023</w:t>
      </w:r>
    </w:p>
    <w:p w:rsidR="006A0366" w:rsidRDefault="006A0366" w:rsidP="00290950">
      <w:pPr>
        <w:pStyle w:val="1"/>
        <w:ind w:firstLine="0"/>
        <w:jc w:val="right"/>
      </w:pPr>
      <w:r>
        <w:t>О внесении изменений в Постановление  администрации Виллозского городского поселения Ломоносовского района № 214  от 17.05.2022 «Об утверждении Порядка проведения антикоррупционного мониторинга в администрации Виллозского городского поселения Ломоносовского района»</w:t>
      </w:r>
    </w:p>
    <w:p w:rsidR="0013694E" w:rsidRDefault="00514008">
      <w:pPr>
        <w:pStyle w:val="1"/>
        <w:tabs>
          <w:tab w:val="left" w:leader="underscore" w:pos="7344"/>
        </w:tabs>
        <w:ind w:firstLine="0"/>
        <w:jc w:val="center"/>
      </w:pPr>
      <w:r>
        <w:rPr>
          <w:b/>
          <w:bCs/>
        </w:rPr>
        <w:t>Заключение</w:t>
      </w:r>
      <w:r>
        <w:rPr>
          <w:b/>
          <w:bCs/>
        </w:rPr>
        <w:br/>
        <w:t>по итогам проведения антикоррупционного мониторинга за</w:t>
      </w:r>
      <w:r>
        <w:rPr>
          <w:b/>
          <w:bCs/>
        </w:rPr>
        <w:tab/>
        <w:t>год</w:t>
      </w:r>
    </w:p>
    <w:p w:rsidR="0013694E" w:rsidRDefault="00514008">
      <w:pPr>
        <w:pStyle w:val="1"/>
        <w:spacing w:after="240"/>
        <w:ind w:firstLine="0"/>
        <w:jc w:val="center"/>
      </w:pPr>
      <w:r>
        <w:rPr>
          <w:b/>
          <w:bCs/>
        </w:rPr>
        <w:t>в администрации Виллозского городского поселение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76"/>
        <w:gridCol w:w="5500"/>
        <w:gridCol w:w="3557"/>
      </w:tblGrid>
      <w:tr w:rsidR="0013694E" w:rsidTr="002023A3">
        <w:trPr>
          <w:trHeight w:hRule="exact" w:val="5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94E" w:rsidRDefault="00514008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13694E" w:rsidTr="002023A3">
        <w:trPr>
          <w:trHeight w:hRule="exact" w:val="8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1.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состоянии работы по планированию мероприятий антикоррупционной направленности и организации их исполнения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2023A3" w:rsidTr="002023A3">
        <w:trPr>
          <w:trHeight w:hRule="exact" w:val="168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3A3" w:rsidRDefault="002023A3">
            <w:pPr>
              <w:pStyle w:val="a7"/>
              <w:ind w:firstLine="200"/>
            </w:pPr>
            <w:r>
              <w:t>2.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3A3" w:rsidRDefault="002023A3" w:rsidP="006A0366">
            <w:pPr>
              <w:pStyle w:val="a7"/>
              <w:ind w:firstLine="0"/>
              <w:jc w:val="center"/>
            </w:pPr>
            <w:r>
              <w:t>2.1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</w:t>
            </w:r>
          </w:p>
          <w:p w:rsidR="002023A3" w:rsidRDefault="002023A3" w:rsidP="006A0366">
            <w:pPr>
              <w:pStyle w:val="a7"/>
              <w:ind w:firstLine="0"/>
              <w:jc w:val="center"/>
            </w:pPr>
          </w:p>
          <w:p w:rsidR="002023A3" w:rsidRDefault="002023A3" w:rsidP="006A0366">
            <w:pPr>
              <w:pStyle w:val="a7"/>
              <w:ind w:firstLine="0"/>
              <w:jc w:val="center"/>
            </w:pPr>
          </w:p>
          <w:p w:rsidR="002023A3" w:rsidRDefault="002023A3" w:rsidP="006A0366">
            <w:pPr>
              <w:pStyle w:val="a7"/>
              <w:ind w:firstLine="0"/>
              <w:jc w:val="center"/>
            </w:pPr>
          </w:p>
          <w:p w:rsidR="002023A3" w:rsidRDefault="002023A3" w:rsidP="006A0366">
            <w:pPr>
              <w:pStyle w:val="a7"/>
              <w:ind w:firstLine="0"/>
              <w:jc w:val="center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3A3" w:rsidRDefault="002023A3" w:rsidP="00290950">
            <w:pPr>
              <w:pStyle w:val="a7"/>
              <w:tabs>
                <w:tab w:val="left" w:leader="underscore" w:pos="1690"/>
              </w:tabs>
              <w:ind w:firstLine="0"/>
              <w:jc w:val="center"/>
            </w:pPr>
            <w:r>
              <w:t>Проведена антикоррупционная экспертиза</w:t>
            </w:r>
            <w:r>
              <w:tab/>
              <w:t>проектов НПА</w:t>
            </w:r>
          </w:p>
          <w:p w:rsidR="002023A3" w:rsidRDefault="002023A3" w:rsidP="00290950">
            <w:pPr>
              <w:pStyle w:val="a7"/>
              <w:tabs>
                <w:tab w:val="left" w:leader="underscore" w:pos="1632"/>
              </w:tabs>
              <w:ind w:firstLine="0"/>
              <w:jc w:val="center"/>
            </w:pPr>
            <w:r>
              <w:t>и</w:t>
            </w:r>
            <w:r>
              <w:tab/>
              <w:t>НПА</w:t>
            </w:r>
          </w:p>
        </w:tc>
      </w:tr>
      <w:tr w:rsidR="002023A3" w:rsidTr="002023A3">
        <w:trPr>
          <w:trHeight w:hRule="exact" w:val="846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3A3" w:rsidRDefault="002023A3">
            <w:pPr>
              <w:pStyle w:val="a7"/>
              <w:ind w:firstLine="200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3A3" w:rsidRDefault="002023A3" w:rsidP="006A0366">
            <w:pPr>
              <w:pStyle w:val="a7"/>
              <w:ind w:firstLine="0"/>
              <w:jc w:val="center"/>
            </w:pPr>
            <w:r>
              <w:t>2.1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3A3" w:rsidRDefault="002023A3" w:rsidP="006A0366">
            <w:pPr>
              <w:pStyle w:val="a7"/>
              <w:ind w:firstLine="0"/>
              <w:jc w:val="center"/>
            </w:pPr>
            <w:r>
              <w:t>выявлено коррупционных факторов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3A3" w:rsidRDefault="002023A3" w:rsidP="00290950">
            <w:pPr>
              <w:pStyle w:val="a7"/>
              <w:tabs>
                <w:tab w:val="left" w:leader="underscore" w:pos="1690"/>
              </w:tabs>
              <w:ind w:firstLine="0"/>
              <w:jc w:val="center"/>
            </w:pPr>
          </w:p>
          <w:p w:rsidR="002023A3" w:rsidRDefault="002023A3" w:rsidP="00290950">
            <w:pPr>
              <w:pStyle w:val="a7"/>
              <w:tabs>
                <w:tab w:val="left" w:leader="underscore" w:pos="1690"/>
              </w:tabs>
              <w:ind w:firstLine="0"/>
              <w:jc w:val="center"/>
            </w:pPr>
            <w:r>
              <w:t>устранено ______коррупционных факторов</w:t>
            </w:r>
          </w:p>
          <w:p w:rsidR="002023A3" w:rsidRDefault="002023A3" w:rsidP="00290950">
            <w:pPr>
              <w:pStyle w:val="a7"/>
              <w:tabs>
                <w:tab w:val="left" w:leader="underscore" w:pos="1690"/>
              </w:tabs>
              <w:ind w:firstLine="0"/>
              <w:jc w:val="center"/>
            </w:pPr>
          </w:p>
          <w:p w:rsidR="002023A3" w:rsidRDefault="002023A3" w:rsidP="00290950">
            <w:pPr>
              <w:pStyle w:val="a7"/>
              <w:tabs>
                <w:tab w:val="left" w:leader="underscore" w:pos="1690"/>
              </w:tabs>
              <w:ind w:firstLine="0"/>
              <w:jc w:val="center"/>
            </w:pPr>
            <w:r>
              <w:t>2.1</w:t>
            </w:r>
          </w:p>
        </w:tc>
      </w:tr>
      <w:tr w:rsidR="002023A3" w:rsidTr="002023A3">
        <w:trPr>
          <w:trHeight w:hRule="exact" w:val="846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3A3" w:rsidRDefault="002023A3">
            <w:pPr>
              <w:pStyle w:val="a7"/>
              <w:ind w:firstLine="200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3A3" w:rsidRDefault="002023A3" w:rsidP="006A0366">
            <w:pPr>
              <w:pStyle w:val="a7"/>
              <w:ind w:firstLine="0"/>
              <w:jc w:val="center"/>
            </w:pPr>
            <w:r>
              <w:t>2.2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3A3" w:rsidRDefault="002023A3" w:rsidP="006A0366">
            <w:pPr>
              <w:pStyle w:val="a7"/>
              <w:ind w:firstLine="0"/>
              <w:jc w:val="center"/>
            </w:pPr>
            <w:r>
              <w:t>выявлено коррупционных факторов устранение которых не входит в компетенцию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3A3" w:rsidRDefault="002023A3" w:rsidP="00290950">
            <w:pPr>
              <w:pStyle w:val="a7"/>
              <w:tabs>
                <w:tab w:val="left" w:leader="underscore" w:pos="1690"/>
              </w:tabs>
              <w:ind w:firstLine="0"/>
              <w:jc w:val="center"/>
            </w:pPr>
            <w:r>
              <w:t>направлено ___сообщений в органы прокуратуры</w:t>
            </w:r>
          </w:p>
        </w:tc>
      </w:tr>
      <w:tr w:rsidR="0013694E" w:rsidTr="002023A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3.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соблюдении квалификационных требований для замещения должностей муниципальной службы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4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соблюдении ограничений и запретов, связанных с прохождением муниципальной службы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5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соблюдении требований к служебному поведению муниципальных служащих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1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6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7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работе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8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8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проведении профессиональной подготовки, переподготовки, повышения квалификации лиц, замещающих муниципальные должности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9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об обеспечении доступа граждан к информации о деятельности органов местного самоуправления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10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11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практике рассмотрения администрацией обращений граждан и юридических лиц, в том числе содержащих сведения о коррупциогенных правонарушениях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lastRenderedPageBreak/>
              <w:t>12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 признаках коррупционных правонарушений, выявленных в администрации,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13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tabs>
                <w:tab w:val="left" w:pos="2755"/>
                <w:tab w:val="left" w:pos="4315"/>
              </w:tabs>
              <w:ind w:firstLine="0"/>
              <w:jc w:val="center"/>
            </w:pPr>
            <w:r>
              <w:t>о реализации мероприятий, направленных на совершенствование</w:t>
            </w:r>
            <w:r>
              <w:tab/>
              <w:t>порядка</w:t>
            </w:r>
            <w:r>
              <w:tab/>
              <w:t>использования</w:t>
            </w:r>
          </w:p>
          <w:p w:rsidR="0013694E" w:rsidRDefault="00514008" w:rsidP="006A0366">
            <w:pPr>
              <w:pStyle w:val="a7"/>
              <w:ind w:firstLine="0"/>
              <w:jc w:val="center"/>
            </w:pPr>
            <w:r>
              <w:t>муниципального имущества, а также порядка передачи прав на использование такого имущества;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  <w:tr w:rsidR="0013694E" w:rsidTr="002023A3">
        <w:trPr>
          <w:trHeight w:hRule="exact"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94E" w:rsidRDefault="00514008">
            <w:pPr>
              <w:pStyle w:val="a7"/>
              <w:ind w:firstLine="200"/>
            </w:pPr>
            <w:r>
              <w:t>14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694E" w:rsidRDefault="00514008" w:rsidP="006A0366">
            <w:pPr>
              <w:pStyle w:val="a7"/>
              <w:ind w:firstLine="0"/>
              <w:jc w:val="center"/>
            </w:pPr>
            <w:r>
              <w:t>об организации и результатах проведения антикоррупционной пропаганды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4E" w:rsidRDefault="0013694E">
            <w:pPr>
              <w:rPr>
                <w:sz w:val="10"/>
                <w:szCs w:val="10"/>
              </w:rPr>
            </w:pPr>
          </w:p>
        </w:tc>
      </w:tr>
    </w:tbl>
    <w:p w:rsidR="00514008" w:rsidRDefault="00514008"/>
    <w:sectPr w:rsidR="00514008" w:rsidSect="0013694E">
      <w:type w:val="continuous"/>
      <w:pgSz w:w="11900" w:h="16840"/>
      <w:pgMar w:top="959" w:right="659" w:bottom="720" w:left="1003" w:header="531" w:footer="29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12D" w:rsidRDefault="0005212D" w:rsidP="0013694E">
      <w:r>
        <w:separator/>
      </w:r>
    </w:p>
  </w:endnote>
  <w:endnote w:type="continuationSeparator" w:id="1">
    <w:p w:rsidR="0005212D" w:rsidRDefault="0005212D" w:rsidP="0013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12D" w:rsidRDefault="0005212D"/>
  </w:footnote>
  <w:footnote w:type="continuationSeparator" w:id="1">
    <w:p w:rsidR="0005212D" w:rsidRDefault="000521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0AD"/>
    <w:multiLevelType w:val="multilevel"/>
    <w:tmpl w:val="1BA63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20D25"/>
    <w:multiLevelType w:val="multilevel"/>
    <w:tmpl w:val="F93CF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C5C09"/>
    <w:multiLevelType w:val="multilevel"/>
    <w:tmpl w:val="1E5ADEB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74326"/>
    <w:multiLevelType w:val="multilevel"/>
    <w:tmpl w:val="B8D07D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20855"/>
    <w:multiLevelType w:val="multilevel"/>
    <w:tmpl w:val="B3660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16F70"/>
    <w:multiLevelType w:val="multilevel"/>
    <w:tmpl w:val="E8F82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4E789F"/>
    <w:multiLevelType w:val="multilevel"/>
    <w:tmpl w:val="5F26A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F35FB"/>
    <w:multiLevelType w:val="hybridMultilevel"/>
    <w:tmpl w:val="D4DC8FE4"/>
    <w:lvl w:ilvl="0" w:tplc="8E32AD32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>
    <w:nsid w:val="7B7754AB"/>
    <w:multiLevelType w:val="multilevel"/>
    <w:tmpl w:val="E7844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2853D0"/>
    <w:multiLevelType w:val="multilevel"/>
    <w:tmpl w:val="2EC0F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94E"/>
    <w:rsid w:val="0005212D"/>
    <w:rsid w:val="0013694E"/>
    <w:rsid w:val="00162271"/>
    <w:rsid w:val="002023A3"/>
    <w:rsid w:val="00290950"/>
    <w:rsid w:val="00341FAF"/>
    <w:rsid w:val="00514008"/>
    <w:rsid w:val="00544736"/>
    <w:rsid w:val="006A0366"/>
    <w:rsid w:val="007726A2"/>
    <w:rsid w:val="00883FC6"/>
    <w:rsid w:val="00890FF5"/>
    <w:rsid w:val="00B6131D"/>
    <w:rsid w:val="00B8313E"/>
    <w:rsid w:val="00B90374"/>
    <w:rsid w:val="00C10046"/>
    <w:rsid w:val="00C470F8"/>
    <w:rsid w:val="00D0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9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6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136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36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136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3694E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13694E"/>
    <w:pPr>
      <w:spacing w:after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3694E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13694E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UserUr1</cp:lastModifiedBy>
  <cp:revision>8</cp:revision>
  <cp:lastPrinted>2023-08-04T11:21:00Z</cp:lastPrinted>
  <dcterms:created xsi:type="dcterms:W3CDTF">2023-06-05T14:17:00Z</dcterms:created>
  <dcterms:modified xsi:type="dcterms:W3CDTF">2023-08-09T12:30:00Z</dcterms:modified>
</cp:coreProperties>
</file>